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Sfârşitul iernii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zăpada albă de pe întinsul ţării,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dus zilele Babei şi nopţile vegherii.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Câmpia scoate aburi; pe umedul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 cărări uscate de-al primăverii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e mai caldă şi-n inimă pătrunde;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râpi adânci zăpada de soare se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Pâraiele umflate curg iute şopotind,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mugurii pe creangă se văd îmbobocind.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Doamne! iată-un flutur ce prin văzduh se pierde!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câmpul veşted iată un fir de iarbă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care-ncet se urcă un galben gândăcel,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a lui povară îl pleacă-ncetinel.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iarbă verde, o rază-ncălzitoare,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gândăcel, un flutur, un clopoţel în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iarnă lungă ş-un dor nemărginit,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 un soare dulce în sufletul uimit!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