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mormântul lui Gr. Romalo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o rază care se 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cerul nostru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noastră amar te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dulce frate înstrăinat!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iubite a libertăţii,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mori departe de-al tău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trist pe ţărmul străinătăţii,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te ducem l-al tău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dormi în pace pe-aceste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Îngânat dulce, ca-n vis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mării purtat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nostru uimit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zbori din lume, zbori fără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blânde! suflet senin!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vom spune patriei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dorit-o pe ţărm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vom fi încă purtaţi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vieţii, de-al sorţii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şopti jalnic dragul tău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Adio l-al tău mormânt!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