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Bujor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pradă, nu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îi bagă-n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iese, Bujor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„Halal de tine,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copii,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ştiu calea-n codru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turme de berbeci,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cu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neveste frumuşele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desagi cu rubiele!”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colea-n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glas duios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frumos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prinde-o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ţine de brâu!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strânge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valea lui Terinte,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culeg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scoate din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Focşani, între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bordei cam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Bujor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văduviţa,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dă vin tot cu vedriţa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îmbată cu guriţa!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„Aniţico,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 de-o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rumeoară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porţi în buzişoară.”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„Ştefănică Bujoraş!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da-ţi-o-aş.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şi na guriţa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sărută cât îi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băut, nu mai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potira-i cât colea.”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paloşul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mândruţa drăgăstoasă.”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c-a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 Bujor,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n-a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duc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arată ca pe-o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pun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fără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codru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vara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putrezeşti tu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Bujor în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cu faţa-n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îl întrebară,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de-a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prin ţară a hoţit?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Bujor cruce-şi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dreptul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„Mort de om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ciocoi mulţi am bătut!”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„Ştefane Bujorule,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sunt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scapi tu zilele?”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„Le-am ascuns pe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 la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boi şi vaci!”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se suie pe-o scară…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săraci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scara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scara hoţilor,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neagră-a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