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priveasc-Ardealul Lunii 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robit copiii-i pe sub mâni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Ci-ntr-un nor de abur, într-un văl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tristă galbena ei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Horia pe-un munte falnic stă călare: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sură munţilor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Carpaţii ţepeni îngropaţi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vuiau prin tunet gândurile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am – zise-un tunet – suflet mare,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mare suflet bate-n pieptul său;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Fruntea-mi este albă ca de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 lui nume mai mult o să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Nalţi suntem noi munţii – zise-un vechi Carpat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 mai mare, că ni-i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luna iese norilor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lui cea pală roşu o-nsenină,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Galbenele-i raze încing fruntea-i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părea din munte diadem de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stol de vulturi muntele-nconjor,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că-i Joe, dumnezeul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miezul nopţii, cununat cu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aruncă sus de pe Olimp.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