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Oricâte stele…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Oricâte stele ard în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unde-aruncă în faţă-i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lumină şi cu scânteierea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fi-nsemnând, ce vor – nu ştie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cum voieşti tu poţi urma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şi mare, ori pătat de crime,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praf, aceeaşi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moştenirea ta şi-a tot: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văd murind… în umbra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cei ce vor să mă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cântări şi văd lumini de torţii.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umbră dulce, vino mai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plutind deasupra-mi geniul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negre, umede pleoape.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