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Călugăr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fă-mă călugăr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cheamă-mă până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marele dezastru pământesc.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călugăr.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hăituiţi,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ofensaţi,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călugării au totuşi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oarecare liberă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vămile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la Cheia,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eu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scară de raşină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ajunge până la tine,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urc şi să-ţi spun.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găsi-o chiar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în evidenţa primăriei din Mâneciu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găsi-o după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morţilor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viilor,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mirosul de tămâie.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găsi-o şi voi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ce rău 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că-n luptele pentru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zdrobitor victorioasă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 devenit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nici o realitate.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e nedrept totul,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nu mai au decât recreaţii şi examene,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de clasă nu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sânt puşi la zid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nişte taloane de pensii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sânt trase din tunuri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binevoinţei generale.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rest muncim până ne cad mâinile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ştim pentru cine muncim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ales că ei ne dau să facem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pe care tot ei le consideră inutile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reproşează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facem lucruri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 fine Doamne, primeşte-mă în audienţă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mine, călugărul cel mai limbut,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mănăstirii tale cu 5 continente.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Doamne, fii bun şi primeşte-mă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altfel, dacă întârzii,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 pe unde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omenirea flămândă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scara de raşină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duce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fă-mă călugăr,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şi ascultă-mă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mănăstirea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5 continente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4 miliarde de prăpădiţi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Instalează ultimele 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clopotniţă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