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griji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trec mai ușor decât ne închipuim,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căutăm în sertar și brusc nu-i mai găsim;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precis unde se duc anii ăștia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probabil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nu-ți fă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tu nu-ți fă griji,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 ce să-ți faci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pățește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păstrez lângă mine, aproape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am conceput un buzunar special la capot...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încapi doar tu și nimeni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cu fermoar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Și-năuntru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și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poți să vii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stai aici cât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cânt și-am să-ți spun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zici, ce idee!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Ține-o sub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