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mea și a 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care-am fost cândva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eu sunt și-azi?...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sunt altcineva?...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Confrații mei - e drept - nu bănuiesc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și morți rebeli care trăiesc!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care-am fost ucis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cei care, citind ce-am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ponegrit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m-au scuipat,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toți m-au pastișat...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n-au mai avut ce-mi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presărat în pat un pumn de ace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Convinși c-am să mă-nțep în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mor!...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le-am dat cu tifla tuturor...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- deși înmormântat de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Continuu să trăiesc, ba chiar să scriu...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criminalii mei confrați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din semne de-ntrebare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putrzesc ne'nmormântați...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