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Zurgălăul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uriași deasupra țării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bărăgane vânturile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neclintit de iarbă și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Învăluiește munții sub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clinchete zglobii din dunga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zurgălăii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geamuri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Certându-se cu glasuri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Întregi, întinderile țării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sunete voioase se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împletește glasuri subțirele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șăgalnic, așteptat colind...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zarea-n zori sticlea brumată,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mai răsuna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Poate-un copil întârziat de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Și-mpleticit printre nămeți, prin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c-o nefirească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clinchetele-n stol...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Pălind, cuprins de-o veche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cu ochii duși pe geam,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...Eram firav, parcă bătut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 dus în marșul surd,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tranșeu, ori poate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departe, în pământ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avioanelor,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tras peste ferestre foi de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Orbeau ferestrele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sat de multă vreme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cetină c-un fir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mărgică smulsă din suman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că, pe vântoase reci,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noastră-a mai trecut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Zăvozii nu lătrau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scheunau cu vântul pe sub 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nu mai ajungeau să 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ferești, de unde erau duși.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încremenită o tăcere...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urători, nici câini, nimic,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deodată,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scâncit, tremurător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un zurgălău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Îndepărtat, cum sună subțirel,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nopții ar fi vrut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știute doar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de undeva,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îneca în răbufniri,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plângea încet metalul,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palmele-nghețate și subțiri.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sta așa cu fața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tata,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unde-i el, nu poate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 va auzi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poate-acolo, în această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Învăluită-n viscol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pasăre de noapte, rece,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bocancii aspri de ostaș...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până spre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rezemată 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mama și-a dus palmele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părut că râde-ncetișor.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la geamuri și la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undeva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Cutremurat de friguri și de tusă,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clinchetele lui am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Anul Nou. Știam noi ce mâine fi-va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ce-o să mai aducă anul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zurgălău stingher din nou porni-va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durerosul lui ecou?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oameni ai pământului,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sânge, scrum și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cunoscut ce-nseamnă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înseamnă-un zurgălău stingher?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cunoscut cu toți durerea ce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la masă câte-un scaun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somn și-n tihnă să nu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alchimiștii noului pârjol!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noi nu vom îngrășa 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ei ne văd în visul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bălării de foc, nimicitoare,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pălării de foc, nimicitor.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Sculați, voi, boieri mari, s-arată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tragice pe vânturi se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vă vin colindătorii,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Acuzatorii, asprul lor colind.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