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Tiganii merg fără-ncetare-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ei când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tot duc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Impinsi de-o vecinica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ochi pierduti în zare,-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stiu s-au pomenit-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merg fără-ncetare: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ei când 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tigani, -cu mic,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născut si-au tot murit-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spre visul ne-mplinit,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Rapiti de-aceeasi aiurare,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merg fără-ncetare.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