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Coagula tristețea deodată...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Coagula tristețea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valuri, trupul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de-necați zvârlea din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când mi-o prelungeam.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ora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s-a dat ora exactă: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"Cling, clang" sau "Ping, pong"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privesc ceasurile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murdarul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nimica nu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gandeam, sau poate chiar strigam: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 să ne strângem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hai să ne strângem în brațe!"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