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copilul mamii,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si ultimul lastun.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Ruginira plopii si tufanii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temnita ce-i surpa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 taticul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copilul mamii, toamna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dezgolindu-si umarul 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frunza, cade si se frange,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frunza-i lacrima de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taticul nu 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maini de crin plapande,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ferestra pasari plang si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beznelor ranjesc la 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Tara-i toata temnite flamande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taticu-i dus de langa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tata nu mai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sta cu sufletul rapus.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să-ti mai spuie  basmul,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sarute pleoapele senine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plange si taticu-i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svarlit în temnita dusmanii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sfanta-i lege din strabuni.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să-i ninga peste tample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cresti mare, puiul mamii,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si părintii să-ti razbuni.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