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Intrarea în Biserică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te vede duhul meu, Stapana: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Ana, Maica-ta de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urci cu pasi marunti pe sfanta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porti cerul noptilor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parul tau e caer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in ruga, trupul mic se-nclina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fata de copil asteapta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sa-ti picteze slava, iconarul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Topit-a-n flacari vechea lui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prefacut-o-n pulbere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pata de argint a hainei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incrustat-o-n raze ca in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juru-ti focul curge, ca o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fragezimi de mugur care crapa,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Manuta poarta lujerul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Sfantul Duh, in falfairi usoare,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curatiei si 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asezat pe umarul copilei.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 si moi ai inaltimii,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Cuminti, Iti ies in cale Heruvimii.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cuviinta mare, iconarul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de-arnici a-ncondeiat chenarul,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de tot, pe cea din urma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sfant al jertfelor Te-asteapta.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