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lungă, n-ai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fug 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joacă și visare.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