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vrem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Flamânt și gol făr-adăpost,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umeri cât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scuipat și m-ai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câine eu ți-am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 pribeag ,adus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cu iadul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fim toți câini, lovește-n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 poveri , răbdăm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ham de cai și jug de 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de mălai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la noi la noi tu ne-o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Băieții tu-n război ni-i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ni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Înjuri ce-avem ,noi drag și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n-ai, nici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Flamânzi copiii-n drum 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sfârșim de mila 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le-am trăi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De-avem un cimitir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faceți lan, noi boi în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lacomului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oase și-i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oase dintr-al nostru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 pasă! Voi ne-ați  scos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goi, în ger și-n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scos și morții din mormânt;-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O,pentru  morți și-al lor prinos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și noi , și noi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ni-or sta oasele-ntr-un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vor bate-ai voștri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dacă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și cei dragi 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plângă pe –un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n-or ști-n care șanț zăcem,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pentru –un mormânt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Pământ- și noi  și creștini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vreme de-nchinat,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ni-e în mâini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suflet încă-n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 l-ați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cu toții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drepturi și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și chinuri , când țipăm,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Obezi și lanț când ne mișcăm,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plumb când istoviți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–aveți îngropat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grâu? Dar noi strămoși și 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mame și surori și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,venetici!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scump și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ni-i leagăn și mormânt: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cald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ape l-au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lacrimi ce-am vărsat-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puteri și chip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cerșind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ne schingiuiesc 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luați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de-a Dumnezeu cel sfânt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vrem noi sânge nu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vom mai putea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foamea ne va răscula,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Hristoși să fiți , nu veți scăpa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