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Marul este cel mai consumat fruct din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