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creşte cel mai repede. Poate creşte până la un metru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