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nu ne suparam parintii!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ne supărăm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dreptate şi când 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dragoste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ce ne-o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judecăm cu-ambiţie,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judecata ni-i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şubredă ni-i chibzuirea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cea plăpândă!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dreptate pamantească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avem pretenţii,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nu ne-nţeleg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bunele intenţii.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altfel de dreptate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inimii jertfite,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la rându-ne,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Emitem judecăţi pripite!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rămâne noi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certau blând,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mai întrista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c-avem îndreptăţire.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în schimb, răzbind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apă-nvolburată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Ce-ajunge din izvor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mamă şi de 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privi puţin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vedea cum fac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Chemându-ne să ne-ocrotească,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reiubi de-acum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care-aveţi acum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voastră,-mbrăţişaţi-i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îi mai lăsaţi să plece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Slăviţi sunt mamele şi taţii!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lăsaţi încrâncenarea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orbească-a’ voastre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v-au supărat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ei v-au iubit primii!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