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Însingurare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Păduri ceţoase-mi cresc mereu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strângând la veştedul lor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Ţărâna-n care timpul mă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văgăună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mine doar... ca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 ştiutele cărări...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ostenit, vorba –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sunt povara vechii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rătăcesc pe vârfuri lunecoase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gravă cumpănire... zări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Mă-nvăluie în giulgi, nesăţioase...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marginile şi mă sting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rece ploaie vetrele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sunt nişte ravene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îmi creşte, tristele mă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nebunie te-a făcut să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