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NOPŢII…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despleteşte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fecioară-nainte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rama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sepia frunzăresc încă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mi-erai...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adulmec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în care sigur 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ţurţuri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suspendaţi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azi nu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 în braţe una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merg pe vârfuri pe margine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Gândul-fecioară se culcă-n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iarnă nu-i toamnă nu-i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din care-ai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