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Rainer Maria Rilke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 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ei cu râsul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arzătoare viața ne-o credem în toi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