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împărţit în rânduri efemere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Scrise,cândva,la ceas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trist mi-e singura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orologiul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răsfoit iubiri din alte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harpa le-acompania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hârtie-am recreat turniruri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iubit profund şi legitim.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eroul din povestea-n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din cer cu stele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apoi în strânsa-mbrăţişare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altar al visurilor care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să mai hrănesc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în dangăt de clopot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epitaful trist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crezut că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