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Gândul</w:t></w:r></w:p><w:p><w:pPr/><w:r><w:rPr><w:rFonts w:ascii="Arial" w:hAnsi="Arial" w:eastAsia="Arial" w:cs="Arial"/><w:color w:val="555555"/><w:sz w:val="28"/><w:szCs w:val="28"/><w:i w:val="1"/><w:iCs w:val="1"/></w:rPr><w:t xml:space="preserve">Liuba Sârbu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Gândul n-are mâini,picioare, </w:t></w:r></w:p><w:p><w:pPr/><w:r><w:rPr><w:rFonts w:ascii="Arial" w:hAnsi="Arial" w:eastAsia="Arial" w:cs="Arial"/><w:sz w:val="24"/><w:szCs w:val="24"/></w:rPr><w:t xml:space="preserve">Zboară peste mări,în zare, </w:t></w:r></w:p><w:p><w:pPr/><w:r><w:rPr><w:rFonts w:ascii="Arial" w:hAnsi="Arial" w:eastAsia="Arial" w:cs="Arial"/><w:sz w:val="24"/><w:szCs w:val="24"/></w:rPr><w:t xml:space="preserve">Printre ani,pătrunde clipe, </w:t></w:r></w:p><w:p><w:pPr/><w:r><w:rPr><w:rFonts w:ascii="Arial" w:hAnsi="Arial" w:eastAsia="Arial" w:cs="Arial"/><w:sz w:val="24"/><w:szCs w:val="24"/></w:rPr><w:t xml:space="preserve">Parcă ar avea aripe.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Însă unde-i casa lui? </w:t></w:r></w:p><w:p><w:pPr/><w:r><w:rPr><w:rFonts w:ascii="Arial" w:hAnsi="Arial" w:eastAsia="Arial" w:cs="Arial"/><w:sz w:val="24"/><w:szCs w:val="24"/></w:rPr><w:t xml:space="preserve">Unde-i casa gândului? </w:t></w:r></w:p><w:p><w:pPr/><w:r><w:rPr><w:rFonts w:ascii="Arial" w:hAnsi="Arial" w:eastAsia="Arial" w:cs="Arial"/><w:sz w:val="24"/><w:szCs w:val="24"/></w:rPr><w:t xml:space="preserve">Ce mănâncă,cum se-mbracă? </w:t></w:r></w:p><w:p><w:pPr/><w:r><w:rPr><w:rFonts w:ascii="Arial" w:hAnsi="Arial" w:eastAsia="Arial" w:cs="Arial"/><w:sz w:val="24"/><w:szCs w:val="24"/></w:rPr><w:t xml:space="preserve">Are el timp pentru joacă?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Gânduri,are oare gândul? </w:t></w:r></w:p><w:p><w:pPr/><w:r><w:rPr><w:rFonts w:ascii="Arial" w:hAnsi="Arial" w:eastAsia="Arial" w:cs="Arial"/><w:sz w:val="24"/><w:szCs w:val="24"/></w:rPr><w:t xml:space="preserve">Poate-nconjura pământul? </w:t></w:r></w:p><w:p><w:pPr/><w:r><w:rPr><w:rFonts w:ascii="Arial" w:hAnsi="Arial" w:eastAsia="Arial" w:cs="Arial"/><w:sz w:val="24"/><w:szCs w:val="24"/></w:rPr><w:t xml:space="preserve">Pot oare să-i închid poarta? </w:t></w:r></w:p><w:p><w:pPr/><w:r><w:rPr><w:rFonts w:ascii="Arial" w:hAnsi="Arial" w:eastAsia="Arial" w:cs="Arial"/><w:sz w:val="24"/><w:szCs w:val="24"/></w:rPr><w:t xml:space="preserve">Oare-ar rupe el lăcata?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el mă trezesc din somn, </w:t></w:r></w:p><w:p><w:pPr/><w:r><w:rPr><w:rFonts w:ascii="Arial" w:hAnsi="Arial" w:eastAsia="Arial" w:cs="Arial"/><w:sz w:val="24"/><w:szCs w:val="24"/></w:rPr><w:t xml:space="preserve">Tot cu el sunt pân adorm. </w:t></w:r></w:p><w:p><w:pPr/><w:r><w:rPr><w:rFonts w:ascii="Arial" w:hAnsi="Arial" w:eastAsia="Arial" w:cs="Arial"/><w:sz w:val="24"/><w:szCs w:val="24"/></w:rPr><w:t xml:space="preserve">Oare eu sunt casa lui, </w:t></w:r></w:p><w:p><w:pPr/><w:r><w:rPr><w:rFonts w:ascii="Arial" w:hAnsi="Arial" w:eastAsia="Arial" w:cs="Arial"/><w:sz w:val="24"/><w:szCs w:val="24"/></w:rPr><w:t xml:space="preserve">Casa mare-a gândului?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Versuri:© &nbsp;Liuba Sârbu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2025-07-18T02:43:49+00:00</dcterms:created>
  <dcterms:modified xsi:type="dcterms:W3CDTF">2025-07-18T02:43:49+00:00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