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mă ţintuia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avidă-n aşteptare,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şi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ta ardoare.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încet ai murmurat,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marea provocare...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magnetic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unea în al iubirii vals 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care 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la dans;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în urmatorul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doar un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 lent m-am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zambet m-ai îmbrăţişat.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veche 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cuprindea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ochii tăi mă adorau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fericiţi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ne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aventură amoroasă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sădindu-ne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