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Învelită în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oprită la marginea gândului mai număr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picături de otravă toarnă în ceaşcă ora când îşi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 sălbăticie duioasă licitată din ruguri 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scriptele întrupatelor cuvinte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gheare de vultur franjurează pânza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dezveleşte împudic visul ascetic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învelită în măr dimineaţa când sâmburii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zgomot sec printre putinţe şi vreri paranoice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mărfarele ce vor pleca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pace din sărutul pe frunte înainte de-a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de basme în urechea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 urcă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tălpi caldarâmul iubirilor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căldură strecoară-n firide un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 răspunsurile forfotesc tăceri febrile înghesuie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îmbrăţişările lăsându-mă goală în templu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mine în asumată posesie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voluptatea dezleagă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straiele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travestită în piele de nemurire: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să fiu să pot iubi cum nu s-a mai iubit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cu un şarpe pe umăr după ce mi-a străpuns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printre sâmburi Edenuri prin toate 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dăruieşte-mă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o moarte!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