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străbate lumea-n zări albastre, creste sure...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ascultă timpul fluierat de-un tren în gări.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unde-a plâns tristețea până a crescut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trimit că s-ar întoarce obosit de întrebări.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plouă în orașul meu cu turle și vitrine.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singuri beau iluzii-n ceața roză-a unui bar...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Strada-i râu. O trec pe vârfuri zgribulite balerine.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neclintit în ploaie lângă-un zid un solitar...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