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Reînnoirea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Reînnoirea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pata înserării, străjuită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rugii închinată amintirilor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topește resemnarea și fugind din stupii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frunza primăverilor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timpului își drege săgetarea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și se miră, soarele îi știe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se uniră și cu gheaţa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prindă-n tine dorul și la păr să-ţi plouă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ușa dimineţii, îmi deschizi doar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dor și soare tandru s-au oprit a fi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cu primăvară și cu tine-n centrul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 la ce-ai în suflet cu ochii ne-ndestulaţi.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Cârlionţi de pătimire se transformă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smaralde poleială și în cercuri au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le-așez pe așteptare și ţi-aduc un braţ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să-mi fii logodnă?...ca un semn de înnoire.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o noapte-ntreagă pâna la ivirea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o grădină cu ierbar și flori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voal de primăvară am să scriu în josul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apă ne-ncepută, busuioc de la icoane...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 venit, e timpul, florilor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scalde, împresoare cu arome de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tu suntem copiii viselor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iubiţi se pare...primăvara e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