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malul marilor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 valurile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scoicile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miroase 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de mătase au țesut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mai pot sa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schimbat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m-am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 refacem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și regrete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ridicam în orgasme pana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nopțile nedormite de îndoieli și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 indoiala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macine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ploile, cu vântul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