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seara la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poposi un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cad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din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aripi:”Zboară! Zboară!”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grea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 urnit din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ca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ploile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să bată-n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c-aşa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Natura-mi se despică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cealălaltă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gem ca-ntr-o menghină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stoarce din putere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alta-i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n-arunc o 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ferecat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humă şi cu carte.”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