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copii ai lui Isus...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cu toţi să-L Lăudăm pe Isus,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să-I cântăm, căci e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arde-n noi, mereu să fie-aprinsă...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lupta e în toi,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să Îl Lăudăm, căci ne-a spălat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ne-nchinăm c-a aşezat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care L-au chemat cu dor şi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 ele rod bogat şi Sfânta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şi va veni, Isus pe nor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îngeri, mii şi mii să-Și ia Mireasa-I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mult... Te v-a-ntreba: "Copile, eşti tu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va răsuna, să zbori... să-ţi iei răsplata?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paşii Mei se-aud mai clar, iar lumea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Viaţa Mea în dar să poţi intra la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cânţi lui Dumnezeu, Cantarea Izbăvirii...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azi, prin glasul tău, ridic toţi trandafirii!"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şi priveşte-n sus... E ceru-n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lui Isus, Îi cântă Slava-I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Vino! Cântă-I şi tu azi, Hristos, mereu te-aşteaptă...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l-al tău necaz, la valuri ce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întristări şi slăbiciuni... Prin clipe grele-amare...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minuni şi azi în adunare!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slăbiciuni şi-al tău necaz... Şi lacrimile,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curgeau mereu pe-obraz... Le-a strâns ca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purtat pe Crucea Lui, ca azi să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doar Domnului, să-I cânţi în clipe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greşul tău... Nu aţipi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cântă-I iar lui Dumnezeu căci Slava Lui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copii ai lui Isus! Spre ceruri azi,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ridicaţi cu dor în Sus, căci Vine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harfe mii şi mii... Cu bucurie-n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nori va reveni! Puţin 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