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prieteniei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 astă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făcut să uit de colivia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sufletul era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mirosit-o,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lăcrimat când am privit-o,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aripi tăcutului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versuri calde floarea a 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îngrjit-o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cu speranțe am răsădit-o,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frumoasă… încet ea 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sufletul din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coala albă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liber și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suav și multă gingășie.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