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doar român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De-mi eşti prieten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taci!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cicăli!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duşmanul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Aratǎ-mi-o direct,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ocoli!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şti cum să mă port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vorbele-ţi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şlefuite.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văita,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suport aprecieri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Dorindu-mi o pauzǎ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boalǎ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idee,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stricǎ.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vorbesc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Vrute-nevrute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românul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stǎri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pe stǎpânul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tǎcute.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