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da fată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fuste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pantofi cu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Eclipsează macul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eşti emancipată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Studentă manierată,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cu fetele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Kant?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el vine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dezbrăcăm o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Jidvei.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el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foc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îi se 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citeşti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viaţă tu ce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spălat, de făcut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te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poţi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mirată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citesc,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Revistele din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 metafora grea?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ţuică si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vezi cum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gene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obrazu-mi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 ai iubirii,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faci cu ramura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lacrima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sa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răsfoiesc PLAYBOY,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erai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Răsfoiam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