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n-are tăceri, să-mprumute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 e lungă cât o viaţă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beznele lor mai stau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sufletului ȋnainte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iubiri, să le fure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odăii nu atârnă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se-ntinde ca un foc ȋn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de golul aninat ȋn cuier,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poveri, să se-ascundă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trece dinspre vânt spre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Ȋncercând, inutil, sub prăpăd, să vă vândă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curs ȋn lacrimi de iezi…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