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RÂND PE 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rând pe rând se duc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și-ale lor pățanii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noi cu tot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munți mai trec huțanii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graba lor ne lasă-n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bucuria de a fi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 și-a florilor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clipă,pân’ om fi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secundele și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trecători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c-ale vieții lungi popasuri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pasul nostru a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viu cât mă mai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nemilos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face-n lume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trupu-mi va fi rece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