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Întemniţată-n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pânza de paiajen dintre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ca la o harpă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aprindeau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ne dăltuia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cerc lumina a ţâşnit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frici, nici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retină cerul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mult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întemniţată-n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unde sunt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simţeam ca un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negustor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unde îngerii nu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tăcut, dar cu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pasăre, de pot, să mă transform.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o taină ne'nteleasă,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tăciuni din poala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versul tău eram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morţii cu străbunii.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