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pus să mă aburc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rece şi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ochi codoşi ce dau să-nfrunte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ce-n van se zbate, fără ţară?...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Exfoliată, prinsă-n conjunctură,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zvâcnea incendiară.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"Zei", constrânşi de vreo „nomenclatură”,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Tocmiţi au fost să-mi ordoneze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borş făcând din ea şi tocătură?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Visasem Troia şi visasem Sparta,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văd, de fapt, „Fata Morgană”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m-atrăgea de când trecusem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Urcând, mereu mai sus, - prins în capcană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pas, mai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misiunea cleptomană.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Pornit, dintr-un îndemn, după „feştilă”,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răsuceam pe cercuri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candoare parcă infantilă,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drept în faţă, vrând să resuscite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forţele-mi pedestre,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ploi, (n-am spus şi...ilicite,)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răsăreau pe căi alpestre,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eleganţă reverenţioasă.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-„Hai, spune, vezi şi tu ce văd, Maestre?”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mie, cu o voce cioturoasă: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-„De când te-ai dat cu drumul la podişcă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nimeni să-şi ridice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ta. Plezneşti în tot ce mişcă! 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pişicher, nevrând să se ogoaie: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te-nhămai şi tu, cu ei, la brişcă,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Găseai să dai pe un cârnat o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Cârnatul, pe o mână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pe-un palat. (Nu pe căsoaie!)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râs necontrolat, de precupeaţă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întoarsă de la parastas,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salte peste fortăreaţă,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la vorba-mi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-„N-ai auzit, amice, 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te-nvârţi la CARITAS 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ca o pestă care se succede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intervale, inerent,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imbatabil de monede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Lansate-n Piramide verticale,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(Făcute cin’le urcă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gol şi fără de parale).”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-„Şi... totul începând de la o stână?”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un râs se prăvăli, retoric,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prin marea de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-„Pe ce tărâm de vis fantasmagoric,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târâi fără de folos nădragii,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complet de simţul metaforic?”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„N-ai auzit cum se-ntruniră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Fondul Nominal de Investiţii,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de-un Vânt pornit pe naufragii,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Ce-a-mbrobodit mulțimea-n superstiții?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te-nrolai şi tu la CREDIT-BANG,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hocus-pocus pus pe dispariţii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 analfabeţi ajunşi în rang,)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pomeneai de stâne-mpăducheate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vorbeam de-un agrement de gang!”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inculpat, în ambiguitate,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chinuiam să prind ce mi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aplomb şi excentricitate.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Dus, pe meridiane, de-o viziune,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(C-un cerc mai sus consolidat pe scară,)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traversez printr-o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indusă şi misionară.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avansat,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Jocul ăsta să mă văd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păreau gândit-înlănţuite;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vedeam mărşăluind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„un nu ştiu unde”, îmbulzite...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maraton? O cursă-ntre „ţurcane”?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defilare care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dangătul produs de megafoane?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gândurile-mi se lungiră,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alterare hipertrofiată,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Maestrul le opri, unde porniră: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-„Din nou ţi-e mintea greu îmburniţată;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ştii de ce se-aleargă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încă nedeterminată!”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unduind precum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celor fără rost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(Bătrâni ajunşi să fie duşi pe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Nepricepând de ce pai se agaţă)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Parlament zorea,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precum măgaru-n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altă parte, cei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BANCOFLEX delapidat, cu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nerecuperat prin dislocare,)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şi în Senat drepturi fertile.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-„De ce ne-amestecăm în treaba asta?!”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-„Să punem mâna pe Palat,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să-ţi spun că "dreapta"-i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Cu-acces direct la poarta principală?!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Locotenente, vrei să treci năpasta?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Dă-te cu ei şi uită de răscoală!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rânduri - nu eşti oarecine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te întorci cu mâna goală!...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ales. Calea era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