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mă întorc acasă...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mă întorc acasă... este seara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 ai mei la masă... am atâtea să le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fost în pribegie, uitând de iubiri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dragostea curată pentru fraţi.. pentru surori...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întorc acasă... vreau să-mi văd părinţii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spun: ce dor de casă.. şi ce dor mi-a fost de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sătucul dintre dealuri de zâmbetul lor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casa-n care-odată am crescut... m-au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şi ani la rând să vină fiul cel risipitor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inimă s-aline dorul lor, foc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lasă înserarea peste sat.. peste-al meu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inimă-nfiorarea eu o simt... ce sumbru grai?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Ce-amintiri din neant mă cheamă pasul ca să mi-l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îmi este teamă că pe-ai mei n-am să-i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cuprinde-aşa deodată un fior.. o cercetare..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uliţa cea dreaptă.. iată! O lumină-n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Grăbesc pasul! Ea se face şi mai mare...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piept imi bate, tot mai tare , si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se-aud copiii cu colinda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Ce-amintiri deodat învie, copil fiind, de Ajun.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tot din casă-n casă... iar în suflet,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tot voioasă, Îl lăudam pe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deodată-n faţa porţii pironit în prag,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seama.. solul morţii a intrat.. nu-i mai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mamă nici pe tată.. doar un cântec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din piepturile toate ce sunt pline de-ntristare...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întreb toţi fraţii-n taină: -"Mama.. unde este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răspund: -"uite e anul.. de când a plecat spre Soare..."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lacrime în gene şi cu dor zvâcnind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geme.. -"Tata.. unde-I? Că-l 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v-a-ntoarce-ndată.. poate este la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fraţii mei odată... nu mă faceţi să suspin...!"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Ce frământare-adâncă... O! Ce lacrimi curg şuvoi..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părinţi, în cer la Nuntă! Noi.. rămas-am fără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se aude-n noapte cum plânge zefirul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spune-o soră dragă: -" l-a chemat el.. cimitirul...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 care tată ne-a fost, ne-a crescut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aştepta să-i trecem de Crăciun, al casei prag...!"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ce-aveţi părinţi în viaţă, mergeţi.. căutaţi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Crăciun odată.. că plâng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Întrebaţi-i dacă bine le este, sunt sănătoşi,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lăsaţi lacrimi să curgă... lacrimi din ochii, frumoşi...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N-aşteptaţi până în clipa când nu o să-i mai găsiţi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crescut cu doru-n suflet şi iubire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nu v-ajută.. şi nici mii de flori la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 faceţi viaţa plăcută, pân-la ceruri se vor duce-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