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NUNTĂ la ŢARĂ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Pena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Ziua scurtă, noapte lungă,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mângâie gutuii bruma;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geme vinul prin butoaie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băut se vrea acuma.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curte toţi vecinii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bat pamântul melomani,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ţambal şi o vioară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draci-i scoate din ţigani.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