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cu tine, viaţa pare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doruri şi de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suflet de aur, nurlie păcătoasă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cu desfătări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amintiri şi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prin timp devastator;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iluzionezi cu farmec adeseori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domniţă dorită şi regăsită-n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azi acelaşi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rezonează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ne supun şi ne-adună-n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 unică, cu suspine m-alinţi!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