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Atingerea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I-am dat târziu aseară o-ntâlnire,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cu chipu-nseninat,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ce-a pătruns fără de 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veșnic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a ei catifelare,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voal ce-a îmbrăcat ființa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fremătat simțind fina savoare,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flori de vară îmi părea.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cină romantică,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servit dulceața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viața să îmi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al nopții sclipind de vii 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diafane și suave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desertul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atins sublimele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soprană ce-nchină unui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lied, ascunsa rugă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pierdută în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numai speranța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nesfârșitul dor liant.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pe loc explozie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ți-a-ntalnit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nostru înspre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c-a renăscut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