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mi-e bazar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în el și lacrimi și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îmi e fundamental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să vă desfete în eresuri.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sentimentele ce le-am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în versuri pentru a destinde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cei ce viața i-a-nrăit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Dojana care poate îi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și otrava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adânc și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fără plată-i fac să își dorească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sentimentul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alean și chef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optimism ușor molipsitor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 n-o să găsiți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vă va fi de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ca în orișice bazar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poate fi și trist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”mărfuri” felurite și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fantezia doar realu-ntrece.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pentru voi ce-ați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micul meu modest, poem-bazar,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îndemn - fiți harnici la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vostru nu va fi-n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