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 cât suntem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 ne sunt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din greu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hai să fim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răsfățăm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să ne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 în ochi noi să privim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Sublimului ce stă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îmbătați de dragoste și patos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din nou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cât de gustos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fructul dragostei și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înbătrâni și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pune-amprenta-n fruntea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hrăni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florilor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culese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și-au lăsat acolo-n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bulbii care îi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hai să strângem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scrisă-n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 trăiri sentimentale,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Inestimabile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