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prin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destinul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ființele cu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meu...fir de nisip!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nu sunt chiar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trec ca un 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parfumuri și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răutăți...insulte!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am boboci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 ce tot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 sunt șifonate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cam necurate,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ochii-mi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frumosul sufletesc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îmbie l-armonie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Împăcare,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buze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învățături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 doar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împac pe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adevărat,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și o preaslăvesc!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spulberat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știu rostul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