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câmp de anemone,-n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dansau în ii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hoinar și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scutura, glumind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zânele speriate, 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lăsat câmpul gol și pustiit.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anemonă galben-pai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urma lor:"mai stai..."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Paștelui, floare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blând, culcată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petala îi cădea...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sfios, în taină mă-ndemna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petalele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trezit plângând,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prins numele în palmă...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