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o primăvară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nu va mai avea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mereu, mereu eram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îmi părea a fi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orice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fapt că timpu-i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 eram de flori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hrăneam cu mied din sânul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mare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feresc de dragostea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acele zile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acelaşi dor arzând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simţit cum vara mă-ncălzeşte,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mă-nfierbântă soarele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ştiu să fac mereu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simţeam în spate cum îmi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care fură tâlhăreşte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să facă dragostea de strajă.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mea nu trebuia 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mereu nisip, aveam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ma-nfruptam din viaţă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 ce părea 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noapte ce părea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careu, o chintă sau un 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am văzut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încet podoaba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că n-am dat sens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 bogaţii şi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cum se duc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simţi cum piere-o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mari iubiri acum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am doar drumuri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o vagă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morţi uitaţi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birou de suflete pierdute.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