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și mă-nchin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scris de mult și simt că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nescrierea ca o apnee,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respir prin fiece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gând eliberat de-angoasă.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filei însetat mă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despletite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cuvinte-nfipt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croșetarea lor pe filă stărui.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mă năpădesc, în cavalcade,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muzica se țese din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oiștea o trag la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printre cometele nomade.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cu pana printre stropi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coline, freamăte, torente,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trăirilor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în vers o voluptate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n-am ajuns la împlnire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căutarea încă mă sufocă,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această stare echivocă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luminez: n-am scris despre sfințire.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Celui ce m-a hăruit cu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și-acum, cu-această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scriu ce-am scris și încă voi mai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Sfințească-I-se Numele!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