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sufletului de probă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fiecare frunză toamna renunță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handicapat cu ramuri în cer și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foc și pară Vântul tremură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nupțială și borta infinitului Pe-aici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într-o altă galaxie a tăcerii Taci și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promovat La birou îngerii contabilizează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picătură de ploaie Bacovia redivivus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șterg de preșul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imaculate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îți ghicește iar trecutul de probă Et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Arcadia ego Și totuși care-i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