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din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ei de lacrimi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de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Inghițite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cina...cumplitului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ne innecam în seva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tulburătoare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tumultuoasele ei căi...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rătăcitoare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Si-așa a fost din vremuri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surogat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cuibărit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noi...iubire.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