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Primăvară și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Vânticel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din suflet o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 început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iubirea mi-o omoară!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Suflă-mi gândurile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îmi dai, te rog, de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vremea de-o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natura ce-nverzeşte!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de lumină blândă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Vin’ pe faţa mea de-o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petale şi-mi inundă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plăcerea crudă!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Muguri uzi, intraţi în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plesniţi pe buze-n zâmbet!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Albinuţelor, discret,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vestiţi cu-atata zumzet?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“Natura ce ne-nconjoară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Aşterne salba cea rară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flori,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această primăvară!”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firicele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iarbă şi floricele,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Zburăm până la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ne-ntoarcem păsărele.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în tot şi în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Viaţa-n culori pastelate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cu flori parfumate…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Inimile sunt scăldate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iubirile curate!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